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20" w:rsidRDefault="00976420" w:rsidP="00976420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14447"/>
          <w:kern w:val="36"/>
          <w:sz w:val="45"/>
          <w:szCs w:val="45"/>
          <w:lang w:eastAsia="cs-CZ"/>
        </w:rPr>
      </w:pPr>
      <w:r>
        <w:rPr>
          <w:rFonts w:ascii="Helvetica" w:eastAsia="Times New Roman" w:hAnsi="Helvetica" w:cs="Helvetica"/>
          <w:b/>
          <w:bCs/>
          <w:color w:val="414447"/>
          <w:kern w:val="36"/>
          <w:sz w:val="45"/>
          <w:szCs w:val="45"/>
          <w:lang w:eastAsia="cs-CZ"/>
        </w:rPr>
        <w:t xml:space="preserve">Milí rodiče, určitě se Vaše dítě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414447"/>
          <w:kern w:val="36"/>
          <w:sz w:val="45"/>
          <w:szCs w:val="45"/>
          <w:lang w:eastAsia="cs-CZ"/>
        </w:rPr>
        <w:t>těší           do školy. Pojďme to těšení ještě zpříjemnit a podívejme se na to, s čím dítěti můžeme pomoci a na co jej připravit.</w:t>
      </w:r>
    </w:p>
    <w:p w:rsidR="00976420" w:rsidRPr="00976420" w:rsidRDefault="00976420" w:rsidP="00976420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</w:pPr>
      <w:r w:rsidRPr="00976420"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  <w:t xml:space="preserve">Co by mělo dítě umět před </w:t>
      </w:r>
      <w:proofErr w:type="gramStart"/>
      <w:r w:rsidRPr="00976420"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  <w:t xml:space="preserve">vstupem </w:t>
      </w:r>
      <w:r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  <w:t xml:space="preserve">           do</w:t>
      </w:r>
      <w:proofErr w:type="gramEnd"/>
      <w:r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  <w:t xml:space="preserve"> </w:t>
      </w:r>
      <w:r w:rsidRPr="00976420">
        <w:rPr>
          <w:rFonts w:ascii="Helvetica" w:eastAsia="Times New Roman" w:hAnsi="Helvetica" w:cs="Helvetica"/>
          <w:bCs/>
          <w:i/>
          <w:color w:val="414447"/>
          <w:kern w:val="36"/>
          <w:sz w:val="45"/>
          <w:szCs w:val="45"/>
          <w:lang w:eastAsia="cs-CZ"/>
        </w:rPr>
        <w:t>1. třídy?</w:t>
      </w:r>
    </w:p>
    <w:p w:rsidR="00976420" w:rsidRPr="00976420" w:rsidRDefault="00976420" w:rsidP="00976420">
      <w:pPr>
        <w:spacing w:line="240" w:lineRule="auto"/>
        <w:jc w:val="center"/>
        <w:outlineLvl w:val="2"/>
        <w:rPr>
          <w:rFonts w:ascii="Helvetica" w:eastAsia="Times New Roman" w:hAnsi="Helvetica" w:cs="Helvetica"/>
          <w:sz w:val="24"/>
          <w:szCs w:val="21"/>
          <w:lang w:eastAsia="cs-CZ"/>
        </w:rPr>
      </w:pPr>
      <w:r w:rsidRPr="00976420">
        <w:rPr>
          <w:rFonts w:ascii="Helvetica" w:eastAsia="Times New Roman" w:hAnsi="Helvetica" w:cs="Helvetica"/>
          <w:sz w:val="24"/>
          <w:szCs w:val="21"/>
          <w:lang w:eastAsia="cs-CZ"/>
        </w:rPr>
        <w:t>aneb školní zralost dítěte</w:t>
      </w:r>
    </w:p>
    <w:p w:rsidR="00976420" w:rsidRPr="00976420" w:rsidRDefault="00976420" w:rsidP="00976420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První podmínkou pro vstup do první třídy je dovršení šesti let věku dítěte nejpozději do 31.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8. daného kalendářního roku. V současné době mohou nastoupit do školy i děti, kterým ještě není šest let, ale splňují předpoklady ke vstupu do první třídy. K předčasnému nástupu do školy je potřeba odborné vyšetření v pedagogicko-psychologické poradně. Dále musí být dítě fyzicky, psychicky i sociálně vyzrálé.</w:t>
      </w:r>
    </w:p>
    <w:p w:rsidR="00976420" w:rsidRPr="00976420" w:rsidRDefault="00976420" w:rsidP="00976420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A co všechno by vlastně mělo dítě umět při nástupu do základní školy?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Říci svoje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jméno, příjmení a adresu.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Správně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vyslovovat všechny hlásky.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Správně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držet tužku 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(mezi palcem a ukazováčkem tak, aby prostředník tužku podpíral zespod a konec tužky směřoval k rameni).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Dokázat se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soustředit 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alespoň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dvacet minut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 zvládnout dokončit práci.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Pracovat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samostatně v kolektivu ostatních dětí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Zvládnout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vystřihovat 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jednoduché obrázky, tvary.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Mít číselnou představu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do pěti.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Sluchem rozlišovat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první a poslední hlásku ve slově.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Samostatně se oblékat.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Umět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pozdravit, poděkovat, požádat o něco, vykat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dospělým osobám.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Dodržovat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základní hygienu.</w:t>
      </w:r>
    </w:p>
    <w:p w:rsidR="00976420" w:rsidRP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Umět se najíst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lžící a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příborem.</w:t>
      </w:r>
    </w:p>
    <w:p w:rsidR="00976420" w:rsidRDefault="00976420" w:rsidP="009764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Dokázat vyprávět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pohádku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 říci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básničku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 zazpívat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písničku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 převyprávět slyšený </w:t>
      </w:r>
      <w:r w:rsidRPr="009764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příběh</w:t>
      </w:r>
      <w:r w:rsidRPr="00976420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76420" w:rsidRDefault="00976420" w:rsidP="0097642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76420" w:rsidRPr="00976420" w:rsidRDefault="002232D3" w:rsidP="0097642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20"/>
          <w:lang w:eastAsia="cs-CZ"/>
        </w:rPr>
      </w:pPr>
      <w:r>
        <w:rPr>
          <w:rFonts w:ascii="Helvetica" w:eastAsia="Times New Roman" w:hAnsi="Helvetica" w:cs="Helvetica"/>
          <w:b/>
          <w:color w:val="333333"/>
          <w:sz w:val="32"/>
          <w:szCs w:val="20"/>
          <w:lang w:eastAsia="cs-CZ"/>
        </w:rPr>
        <w:t>Těšíme se na Vaše děti!</w:t>
      </w:r>
    </w:p>
    <w:p w:rsidR="00976420" w:rsidRPr="00976420" w:rsidRDefault="00976420" w:rsidP="0097642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20"/>
          <w:lang w:eastAsia="cs-CZ"/>
        </w:rPr>
      </w:pPr>
      <w:r w:rsidRPr="00976420">
        <w:rPr>
          <w:rFonts w:ascii="Helvetica" w:eastAsia="Times New Roman" w:hAnsi="Helvetica" w:cs="Helvetica"/>
          <w:b/>
          <w:color w:val="333333"/>
          <w:sz w:val="32"/>
          <w:szCs w:val="20"/>
          <w:lang w:eastAsia="cs-CZ"/>
        </w:rPr>
        <w:t>ZŠ a MŠ Demlova, Olomouc</w:t>
      </w:r>
    </w:p>
    <w:p w:rsidR="00C3703A" w:rsidRDefault="00C3703A" w:rsidP="00976420">
      <w:pPr>
        <w:jc w:val="center"/>
      </w:pPr>
    </w:p>
    <w:sectPr w:rsidR="00C3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43C"/>
    <w:multiLevelType w:val="multilevel"/>
    <w:tmpl w:val="E24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20"/>
    <w:rsid w:val="002232D3"/>
    <w:rsid w:val="00976420"/>
    <w:rsid w:val="00C3703A"/>
    <w:rsid w:val="00E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Holcová</dc:creator>
  <cp:lastModifiedBy>Petra Holcová</cp:lastModifiedBy>
  <cp:revision>2</cp:revision>
  <dcterms:created xsi:type="dcterms:W3CDTF">2024-02-21T12:44:00Z</dcterms:created>
  <dcterms:modified xsi:type="dcterms:W3CDTF">2024-11-05T13:42:00Z</dcterms:modified>
</cp:coreProperties>
</file>